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5C" w:rsidRPr="008C115C" w:rsidRDefault="008C115C" w:rsidP="008C11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WORKFORCE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SOLUTIONS FOR SOUTH TEXAS</w:t>
      </w:r>
    </w:p>
    <w:p w:rsidR="008C115C" w:rsidRPr="008C115C" w:rsidRDefault="008C115C" w:rsidP="008C11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SERVICE PROVIDER 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8C115C">
        <w:rPr>
          <w:rFonts w:ascii="Times New Roman" w:eastAsia="Times New Roman" w:hAnsi="Times New Roman" w:cs="Times New Roman"/>
          <w:i/>
          <w:iCs/>
          <w:sz w:val="20"/>
          <w:szCs w:val="24"/>
        </w:rPr>
        <w:t>Use tab key to move from box to box.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760"/>
      </w:tblGrid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of Company: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Address: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Suite No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8C115C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City</w:t>
                </w:r>
              </w:smartTag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bookmarkStart w:id="6" w:name="Text6"/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nstrText xml:space="preserve"> FORMTEXT </w:instrTex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bookmarkEnd w:id="6"/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115C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State</w:t>
                </w:r>
              </w:smartTag>
            </w:smartTag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7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Zip Code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Mailing Address:</w:t>
            </w:r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(If different)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Suite No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8C115C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City</w:t>
                </w:r>
              </w:smartTag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nstrText xml:space="preserve"> FORMTEXT </w:instrTex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 </w:t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C11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115C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State</w:t>
                </w:r>
              </w:smartTag>
            </w:smartTag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Zip Code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Telephone: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9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0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Fax Number: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2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3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 Site: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Person(s):</w:t>
            </w:r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(Individual(s) involved with procurement, grant development, contracting, etc.)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 Telephone Number: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8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9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0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Ext.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 Fax: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2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3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 Email:</w:t>
            </w:r>
          </w:p>
        </w:tc>
        <w:tc>
          <w:tcPr>
            <w:tcW w:w="5760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of Company: </w:t>
      </w:r>
      <w:r w:rsidRPr="008C115C">
        <w:rPr>
          <w:rFonts w:ascii="Times New Roman" w:eastAsia="Times New Roman" w:hAnsi="Times New Roman" w:cs="Times New Roman"/>
          <w:i/>
          <w:iCs/>
          <w:sz w:val="24"/>
          <w:szCs w:val="24"/>
        </w:rPr>
        <w:t>Use “x” to mark box.</w:t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6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Private, For Profit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7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Private, Non-Profit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8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Corporation</w:t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9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30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C115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Proprietary</w:t>
          </w:r>
        </w:smartTag>
        <w:r w:rsidRPr="008C115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8C115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School</w:t>
          </w:r>
        </w:smartTag>
      </w:smartTag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>, Institution of Higher Learning</w:t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31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Other: 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8C115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8C115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8C115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8C115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8C115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32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your company certified as a Historically Underutilized Business? 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33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Yes    </w: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34"/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</w:t>
      </w:r>
    </w:p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 of Services </w:t>
            </w:r>
          </w:p>
        </w:tc>
      </w:tr>
      <w:tr w:rsidR="008C115C" w:rsidRPr="008C115C" w:rsidTr="00A42226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8C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35"/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15C" w:rsidRPr="008C115C" w:rsidRDefault="008C115C" w:rsidP="008C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115C" w:rsidRPr="008C115C" w:rsidRDefault="008C115C" w:rsidP="008C1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15C" w:rsidRPr="008C115C" w:rsidRDefault="008C115C" w:rsidP="008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>Fax or Email Form to:</w:t>
      </w:r>
    </w:p>
    <w:p w:rsidR="008C115C" w:rsidRPr="008C115C" w:rsidRDefault="008C115C" w:rsidP="008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Bertha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Millan</w:t>
      </w:r>
      <w:proofErr w:type="spellEnd"/>
    </w:p>
    <w:p w:rsidR="008C115C" w:rsidRPr="008C115C" w:rsidRDefault="008C115C" w:rsidP="008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Quality Assurance </w:t>
      </w:r>
    </w:p>
    <w:p w:rsidR="008C115C" w:rsidRDefault="008C115C" w:rsidP="008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15C">
        <w:rPr>
          <w:rFonts w:ascii="Times New Roman" w:eastAsia="Times New Roman" w:hAnsi="Times New Roman" w:cs="Times New Roman"/>
          <w:b/>
          <w:bCs/>
          <w:sz w:val="24"/>
          <w:szCs w:val="24"/>
        </w:rPr>
        <w:t>(956) 722-3973</w:t>
      </w:r>
    </w:p>
    <w:p w:rsidR="008C115C" w:rsidRDefault="008C115C" w:rsidP="008C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78371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Bertha.millan@southtexasworkforce.org</w:t>
        </w:r>
      </w:hyperlink>
    </w:p>
    <w:sectPr w:rsidR="008C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C"/>
    <w:rsid w:val="008C115C"/>
    <w:rsid w:val="00A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tha.millan@southtexasworkfor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Millan</dc:creator>
  <cp:lastModifiedBy>Bertha Millan</cp:lastModifiedBy>
  <cp:revision>1</cp:revision>
  <dcterms:created xsi:type="dcterms:W3CDTF">2013-10-21T21:41:00Z</dcterms:created>
  <dcterms:modified xsi:type="dcterms:W3CDTF">2013-10-21T21:43:00Z</dcterms:modified>
</cp:coreProperties>
</file>